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C2772" w14:textId="77777777" w:rsidR="00C5093A" w:rsidRDefault="00000000">
      <w:pPr>
        <w:pStyle w:val="Heading1"/>
      </w:pPr>
      <w:r>
        <w:t>Risk Assessment – Inflatable Football Shooting Game (Public Hire)</w:t>
      </w:r>
    </w:p>
    <w:p w14:paraId="05321E14" w14:textId="77777777" w:rsidR="00C5093A" w:rsidRDefault="00000000">
      <w:r>
        <w:rPr>
          <w:b/>
        </w:rPr>
        <w:t xml:space="preserve">Persons Involved: </w:t>
      </w:r>
      <w:r>
        <w:t>Site Team / Trained Operators</w:t>
      </w:r>
      <w:r>
        <w:br/>
      </w:r>
      <w:r>
        <w:rPr>
          <w:b/>
        </w:rPr>
        <w:t xml:space="preserve">Also Present: </w:t>
      </w:r>
      <w:r>
        <w:t>Members of the Public, Venue Staff</w:t>
      </w:r>
      <w:r>
        <w:br/>
      </w:r>
      <w:r>
        <w:rPr>
          <w:b/>
        </w:rPr>
        <w:t xml:space="preserve">Equipment: </w:t>
      </w:r>
      <w:r>
        <w:t>Inflatable football shooting game, blower, anchor stakes/sandbags, RCD, footballs</w:t>
      </w:r>
      <w:r>
        <w:br/>
      </w:r>
      <w:r>
        <w:rPr>
          <w:b/>
        </w:rPr>
        <w:t xml:space="preserve">Location: </w:t>
      </w:r>
      <w:r>
        <w:t>Various Public Event Locations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0"/>
        <w:gridCol w:w="2167"/>
        <w:gridCol w:w="1254"/>
        <w:gridCol w:w="1066"/>
        <w:gridCol w:w="763"/>
        <w:gridCol w:w="1390"/>
      </w:tblGrid>
      <w:tr w:rsidR="00C5093A" w14:paraId="1752AA9A" w14:textId="77777777">
        <w:tc>
          <w:tcPr>
            <w:tcW w:w="1440" w:type="dxa"/>
          </w:tcPr>
          <w:p w14:paraId="6EB89AB0" w14:textId="77777777" w:rsidR="00C5093A" w:rsidRDefault="00000000">
            <w:r>
              <w:t>Hazard</w:t>
            </w:r>
          </w:p>
        </w:tc>
        <w:tc>
          <w:tcPr>
            <w:tcW w:w="1440" w:type="dxa"/>
          </w:tcPr>
          <w:p w14:paraId="3B133F55" w14:textId="77777777" w:rsidR="00C5093A" w:rsidRDefault="00000000">
            <w:r>
              <w:t>Existing Controls</w:t>
            </w:r>
          </w:p>
        </w:tc>
        <w:tc>
          <w:tcPr>
            <w:tcW w:w="1440" w:type="dxa"/>
          </w:tcPr>
          <w:p w14:paraId="6C718135" w14:textId="77777777" w:rsidR="00C5093A" w:rsidRDefault="00000000">
            <w:r>
              <w:t>Likelihood</w:t>
            </w:r>
          </w:p>
        </w:tc>
        <w:tc>
          <w:tcPr>
            <w:tcW w:w="1440" w:type="dxa"/>
          </w:tcPr>
          <w:p w14:paraId="5976CC95" w14:textId="77777777" w:rsidR="00C5093A" w:rsidRDefault="00000000">
            <w:r>
              <w:t>Severity</w:t>
            </w:r>
          </w:p>
        </w:tc>
        <w:tc>
          <w:tcPr>
            <w:tcW w:w="1440" w:type="dxa"/>
          </w:tcPr>
          <w:p w14:paraId="3D93538F" w14:textId="77777777" w:rsidR="00C5093A" w:rsidRDefault="00000000">
            <w:r>
              <w:t>Risk</w:t>
            </w:r>
          </w:p>
        </w:tc>
        <w:tc>
          <w:tcPr>
            <w:tcW w:w="1440" w:type="dxa"/>
          </w:tcPr>
          <w:p w14:paraId="57F97036" w14:textId="77777777" w:rsidR="00C5093A" w:rsidRDefault="00000000">
            <w:r>
              <w:t>Further Action</w:t>
            </w:r>
          </w:p>
        </w:tc>
      </w:tr>
      <w:tr w:rsidR="00C5093A" w14:paraId="7564D9C9" w14:textId="77777777">
        <w:tc>
          <w:tcPr>
            <w:tcW w:w="1440" w:type="dxa"/>
          </w:tcPr>
          <w:p w14:paraId="59678766" w14:textId="77777777" w:rsidR="00C5093A" w:rsidRDefault="00000000">
            <w:r>
              <w:t>Manual handling</w:t>
            </w:r>
          </w:p>
        </w:tc>
        <w:tc>
          <w:tcPr>
            <w:tcW w:w="1440" w:type="dxa"/>
          </w:tcPr>
          <w:p w14:paraId="73C22965" w14:textId="77777777" w:rsidR="00C5093A" w:rsidRDefault="00000000">
            <w:r>
              <w:t>Safe lifting techniques and team lifts.</w:t>
            </w:r>
          </w:p>
        </w:tc>
        <w:tc>
          <w:tcPr>
            <w:tcW w:w="1440" w:type="dxa"/>
          </w:tcPr>
          <w:p w14:paraId="7ABB039F" w14:textId="77777777" w:rsidR="00C5093A" w:rsidRDefault="00000000">
            <w:r>
              <w:t>1</w:t>
            </w:r>
          </w:p>
        </w:tc>
        <w:tc>
          <w:tcPr>
            <w:tcW w:w="1440" w:type="dxa"/>
          </w:tcPr>
          <w:p w14:paraId="7386D562" w14:textId="77777777" w:rsidR="00C5093A" w:rsidRDefault="00000000">
            <w:r>
              <w:t>3</w:t>
            </w:r>
          </w:p>
        </w:tc>
        <w:tc>
          <w:tcPr>
            <w:tcW w:w="1440" w:type="dxa"/>
          </w:tcPr>
          <w:p w14:paraId="16B4FCBA" w14:textId="77777777" w:rsidR="00C5093A" w:rsidRDefault="00000000">
            <w:r>
              <w:t>3</w:t>
            </w:r>
          </w:p>
        </w:tc>
        <w:tc>
          <w:tcPr>
            <w:tcW w:w="1440" w:type="dxa"/>
          </w:tcPr>
          <w:p w14:paraId="3850233E" w14:textId="77777777" w:rsidR="00C5093A" w:rsidRDefault="00000000">
            <w:r>
              <w:t>Training.</w:t>
            </w:r>
          </w:p>
        </w:tc>
      </w:tr>
      <w:tr w:rsidR="00C5093A" w14:paraId="4E84F28E" w14:textId="77777777">
        <w:tc>
          <w:tcPr>
            <w:tcW w:w="1440" w:type="dxa"/>
          </w:tcPr>
          <w:p w14:paraId="3903F32C" w14:textId="77777777" w:rsidR="00C5093A" w:rsidRDefault="00000000">
            <w:r>
              <w:t>Installation</w:t>
            </w:r>
          </w:p>
        </w:tc>
        <w:tc>
          <w:tcPr>
            <w:tcW w:w="1440" w:type="dxa"/>
          </w:tcPr>
          <w:p w14:paraId="6794C243" w14:textId="77777777" w:rsidR="00C5093A" w:rsidRDefault="00000000">
            <w:r>
              <w:t>Installed to manufacturer instructions.</w:t>
            </w:r>
          </w:p>
        </w:tc>
        <w:tc>
          <w:tcPr>
            <w:tcW w:w="1440" w:type="dxa"/>
          </w:tcPr>
          <w:p w14:paraId="50ED7807" w14:textId="77777777" w:rsidR="00C5093A" w:rsidRDefault="00000000">
            <w:r>
              <w:t>1</w:t>
            </w:r>
          </w:p>
        </w:tc>
        <w:tc>
          <w:tcPr>
            <w:tcW w:w="1440" w:type="dxa"/>
          </w:tcPr>
          <w:p w14:paraId="41228FC4" w14:textId="77777777" w:rsidR="00C5093A" w:rsidRDefault="00000000">
            <w:r>
              <w:t>5</w:t>
            </w:r>
          </w:p>
        </w:tc>
        <w:tc>
          <w:tcPr>
            <w:tcW w:w="1440" w:type="dxa"/>
          </w:tcPr>
          <w:p w14:paraId="65F22945" w14:textId="77777777" w:rsidR="00C5093A" w:rsidRDefault="00000000">
            <w:r>
              <w:t>5</w:t>
            </w:r>
          </w:p>
        </w:tc>
        <w:tc>
          <w:tcPr>
            <w:tcW w:w="1440" w:type="dxa"/>
          </w:tcPr>
          <w:p w14:paraId="16261875" w14:textId="77777777" w:rsidR="00C5093A" w:rsidRDefault="00000000">
            <w:r>
              <w:t>Pre-use inspection.</w:t>
            </w:r>
          </w:p>
        </w:tc>
      </w:tr>
      <w:tr w:rsidR="00C5093A" w14:paraId="7078D074" w14:textId="77777777">
        <w:tc>
          <w:tcPr>
            <w:tcW w:w="1440" w:type="dxa"/>
          </w:tcPr>
          <w:p w14:paraId="5D5A1850" w14:textId="77777777" w:rsidR="00C5093A" w:rsidRDefault="00000000">
            <w:r>
              <w:t>Anchoring</w:t>
            </w:r>
          </w:p>
        </w:tc>
        <w:tc>
          <w:tcPr>
            <w:tcW w:w="1440" w:type="dxa"/>
          </w:tcPr>
          <w:p w14:paraId="64639006" w14:textId="77777777" w:rsidR="00C5093A" w:rsidRDefault="00000000">
            <w:r>
              <w:t>Secure with approved stakes/ballast.</w:t>
            </w:r>
          </w:p>
        </w:tc>
        <w:tc>
          <w:tcPr>
            <w:tcW w:w="1440" w:type="dxa"/>
          </w:tcPr>
          <w:p w14:paraId="5A9923A6" w14:textId="77777777" w:rsidR="00C5093A" w:rsidRDefault="00000000">
            <w:r>
              <w:t>1</w:t>
            </w:r>
          </w:p>
        </w:tc>
        <w:tc>
          <w:tcPr>
            <w:tcW w:w="1440" w:type="dxa"/>
          </w:tcPr>
          <w:p w14:paraId="3FF97F9B" w14:textId="77777777" w:rsidR="00C5093A" w:rsidRDefault="00000000">
            <w:r>
              <w:t>5</w:t>
            </w:r>
          </w:p>
        </w:tc>
        <w:tc>
          <w:tcPr>
            <w:tcW w:w="1440" w:type="dxa"/>
          </w:tcPr>
          <w:p w14:paraId="61A13127" w14:textId="77777777" w:rsidR="00C5093A" w:rsidRDefault="00000000">
            <w:r>
              <w:t>5</w:t>
            </w:r>
          </w:p>
        </w:tc>
        <w:tc>
          <w:tcPr>
            <w:tcW w:w="1440" w:type="dxa"/>
          </w:tcPr>
          <w:p w14:paraId="7FE788D2" w14:textId="77777777" w:rsidR="00C5093A" w:rsidRDefault="00000000">
            <w:r>
              <w:t>Check regularly.</w:t>
            </w:r>
          </w:p>
        </w:tc>
      </w:tr>
      <w:tr w:rsidR="00C5093A" w14:paraId="5281EF42" w14:textId="77777777">
        <w:tc>
          <w:tcPr>
            <w:tcW w:w="1440" w:type="dxa"/>
          </w:tcPr>
          <w:p w14:paraId="65E1EF32" w14:textId="77777777" w:rsidR="00C5093A" w:rsidRDefault="00000000">
            <w:r>
              <w:t>Blower failure</w:t>
            </w:r>
          </w:p>
        </w:tc>
        <w:tc>
          <w:tcPr>
            <w:tcW w:w="1440" w:type="dxa"/>
          </w:tcPr>
          <w:p w14:paraId="27A23126" w14:textId="77777777" w:rsidR="00C5093A" w:rsidRDefault="00000000">
            <w:r>
              <w:t>Stop use immediately if blower stops.</w:t>
            </w:r>
          </w:p>
        </w:tc>
        <w:tc>
          <w:tcPr>
            <w:tcW w:w="1440" w:type="dxa"/>
          </w:tcPr>
          <w:p w14:paraId="14444C6F" w14:textId="77777777" w:rsidR="00C5093A" w:rsidRDefault="00000000">
            <w:r>
              <w:t>1</w:t>
            </w:r>
          </w:p>
        </w:tc>
        <w:tc>
          <w:tcPr>
            <w:tcW w:w="1440" w:type="dxa"/>
          </w:tcPr>
          <w:p w14:paraId="1B34F8B2" w14:textId="77777777" w:rsidR="00C5093A" w:rsidRDefault="00000000">
            <w:r>
              <w:t>5</w:t>
            </w:r>
          </w:p>
        </w:tc>
        <w:tc>
          <w:tcPr>
            <w:tcW w:w="1440" w:type="dxa"/>
          </w:tcPr>
          <w:p w14:paraId="5A358B3F" w14:textId="77777777" w:rsidR="00C5093A" w:rsidRDefault="00000000">
            <w:r>
              <w:t>5</w:t>
            </w:r>
          </w:p>
        </w:tc>
        <w:tc>
          <w:tcPr>
            <w:tcW w:w="1440" w:type="dxa"/>
          </w:tcPr>
          <w:p w14:paraId="532BCDC5" w14:textId="77777777" w:rsidR="00C5093A" w:rsidRDefault="00000000">
            <w:r>
              <w:t>Inspect before restart.</w:t>
            </w:r>
          </w:p>
        </w:tc>
      </w:tr>
      <w:tr w:rsidR="00C5093A" w14:paraId="7A0C0B7B" w14:textId="77777777">
        <w:tc>
          <w:tcPr>
            <w:tcW w:w="1440" w:type="dxa"/>
          </w:tcPr>
          <w:p w14:paraId="5DC49802" w14:textId="77777777" w:rsidR="00C5093A" w:rsidRDefault="00000000">
            <w:r>
              <w:t>Inflation/Deflation</w:t>
            </w:r>
          </w:p>
        </w:tc>
        <w:tc>
          <w:tcPr>
            <w:tcW w:w="1440" w:type="dxa"/>
          </w:tcPr>
          <w:p w14:paraId="5A08672E" w14:textId="77777777" w:rsidR="00C5093A" w:rsidRDefault="00000000">
            <w:r>
              <w:t>No users during inflation or deflation.</w:t>
            </w:r>
          </w:p>
        </w:tc>
        <w:tc>
          <w:tcPr>
            <w:tcW w:w="1440" w:type="dxa"/>
          </w:tcPr>
          <w:p w14:paraId="0F6B437A" w14:textId="77777777" w:rsidR="00C5093A" w:rsidRDefault="00000000">
            <w:r>
              <w:t>1</w:t>
            </w:r>
          </w:p>
        </w:tc>
        <w:tc>
          <w:tcPr>
            <w:tcW w:w="1440" w:type="dxa"/>
          </w:tcPr>
          <w:p w14:paraId="21086B26" w14:textId="77777777" w:rsidR="00C5093A" w:rsidRDefault="00000000">
            <w:r>
              <w:t>5</w:t>
            </w:r>
          </w:p>
        </w:tc>
        <w:tc>
          <w:tcPr>
            <w:tcW w:w="1440" w:type="dxa"/>
          </w:tcPr>
          <w:p w14:paraId="5B0363C0" w14:textId="77777777" w:rsidR="00C5093A" w:rsidRDefault="00000000">
            <w:r>
              <w:t>5</w:t>
            </w:r>
          </w:p>
        </w:tc>
        <w:tc>
          <w:tcPr>
            <w:tcW w:w="1440" w:type="dxa"/>
          </w:tcPr>
          <w:p w14:paraId="2C169983" w14:textId="77777777" w:rsidR="00C5093A" w:rsidRDefault="00000000">
            <w:r>
              <w:t>Operator only.</w:t>
            </w:r>
          </w:p>
        </w:tc>
      </w:tr>
      <w:tr w:rsidR="00C5093A" w14:paraId="7F3E2D43" w14:textId="77777777">
        <w:tc>
          <w:tcPr>
            <w:tcW w:w="1440" w:type="dxa"/>
          </w:tcPr>
          <w:p w14:paraId="3B21662B" w14:textId="77777777" w:rsidR="00C5093A" w:rsidRDefault="00000000">
            <w:r>
              <w:t>Wind &amp; Weather</w:t>
            </w:r>
          </w:p>
        </w:tc>
        <w:tc>
          <w:tcPr>
            <w:tcW w:w="1440" w:type="dxa"/>
          </w:tcPr>
          <w:p w14:paraId="0B595C76" w14:textId="77777777" w:rsidR="00C5093A" w:rsidRDefault="00000000">
            <w:r>
              <w:t>Do not use above manufacturer wind limits (typically 24 mph/38 km/h); stop during heavy rain/thunderstorms.</w:t>
            </w:r>
          </w:p>
        </w:tc>
        <w:tc>
          <w:tcPr>
            <w:tcW w:w="1440" w:type="dxa"/>
          </w:tcPr>
          <w:p w14:paraId="7E3CD05D" w14:textId="77777777" w:rsidR="00C5093A" w:rsidRDefault="00000000">
            <w:r>
              <w:t>1</w:t>
            </w:r>
          </w:p>
        </w:tc>
        <w:tc>
          <w:tcPr>
            <w:tcW w:w="1440" w:type="dxa"/>
          </w:tcPr>
          <w:p w14:paraId="7E127425" w14:textId="77777777" w:rsidR="00C5093A" w:rsidRDefault="00000000">
            <w:r>
              <w:t>5</w:t>
            </w:r>
          </w:p>
        </w:tc>
        <w:tc>
          <w:tcPr>
            <w:tcW w:w="1440" w:type="dxa"/>
          </w:tcPr>
          <w:p w14:paraId="24FEB318" w14:textId="77777777" w:rsidR="00C5093A" w:rsidRDefault="00000000">
            <w:r>
              <w:t>5</w:t>
            </w:r>
          </w:p>
        </w:tc>
        <w:tc>
          <w:tcPr>
            <w:tcW w:w="1440" w:type="dxa"/>
          </w:tcPr>
          <w:p w14:paraId="5A2958BD" w14:textId="77777777" w:rsidR="00C5093A" w:rsidRDefault="00000000">
            <w:r>
              <w:t>Continuous monitoring.</w:t>
            </w:r>
          </w:p>
        </w:tc>
      </w:tr>
      <w:tr w:rsidR="00C5093A" w14:paraId="3C2360B5" w14:textId="77777777">
        <w:tc>
          <w:tcPr>
            <w:tcW w:w="1440" w:type="dxa"/>
          </w:tcPr>
          <w:p w14:paraId="0F5B650B" w14:textId="77777777" w:rsidR="00C5093A" w:rsidRDefault="00000000">
            <w:r>
              <w:t>Trip hazards</w:t>
            </w:r>
          </w:p>
        </w:tc>
        <w:tc>
          <w:tcPr>
            <w:tcW w:w="1440" w:type="dxa"/>
          </w:tcPr>
          <w:p w14:paraId="40401AA8" w14:textId="77777777" w:rsidR="00C5093A" w:rsidRDefault="00000000">
            <w:r>
              <w:t>Secure cables; keep area tidy.</w:t>
            </w:r>
          </w:p>
        </w:tc>
        <w:tc>
          <w:tcPr>
            <w:tcW w:w="1440" w:type="dxa"/>
          </w:tcPr>
          <w:p w14:paraId="764B79B1" w14:textId="77777777" w:rsidR="00C5093A" w:rsidRDefault="00000000">
            <w:r>
              <w:t>1</w:t>
            </w:r>
          </w:p>
        </w:tc>
        <w:tc>
          <w:tcPr>
            <w:tcW w:w="1440" w:type="dxa"/>
          </w:tcPr>
          <w:p w14:paraId="48887343" w14:textId="77777777" w:rsidR="00C5093A" w:rsidRDefault="00000000">
            <w:r>
              <w:t>2</w:t>
            </w:r>
          </w:p>
        </w:tc>
        <w:tc>
          <w:tcPr>
            <w:tcW w:w="1440" w:type="dxa"/>
          </w:tcPr>
          <w:p w14:paraId="35BAA3D6" w14:textId="77777777" w:rsidR="00C5093A" w:rsidRDefault="00000000">
            <w:r>
              <w:t>2</w:t>
            </w:r>
          </w:p>
        </w:tc>
        <w:tc>
          <w:tcPr>
            <w:tcW w:w="1440" w:type="dxa"/>
          </w:tcPr>
          <w:p w14:paraId="542C220E" w14:textId="77777777" w:rsidR="00C5093A" w:rsidRDefault="00000000">
            <w:r>
              <w:t>Routine checks.</w:t>
            </w:r>
          </w:p>
        </w:tc>
      </w:tr>
      <w:tr w:rsidR="00C5093A" w14:paraId="02F62FB3" w14:textId="77777777">
        <w:tc>
          <w:tcPr>
            <w:tcW w:w="1440" w:type="dxa"/>
          </w:tcPr>
          <w:p w14:paraId="3441CFA1" w14:textId="77777777" w:rsidR="00C5093A" w:rsidRDefault="00000000">
            <w:r>
              <w:t>Ball strikes</w:t>
            </w:r>
          </w:p>
        </w:tc>
        <w:tc>
          <w:tcPr>
            <w:tcW w:w="1440" w:type="dxa"/>
          </w:tcPr>
          <w:p w14:paraId="5BC71F17" w14:textId="77777777" w:rsidR="00C5093A" w:rsidRDefault="00000000">
            <w:r>
              <w:t>Only one shooter where required; netting fitted.</w:t>
            </w:r>
          </w:p>
        </w:tc>
        <w:tc>
          <w:tcPr>
            <w:tcW w:w="1440" w:type="dxa"/>
          </w:tcPr>
          <w:p w14:paraId="010099C3" w14:textId="77777777" w:rsidR="00C5093A" w:rsidRDefault="00000000">
            <w:r>
              <w:t>2</w:t>
            </w:r>
          </w:p>
        </w:tc>
        <w:tc>
          <w:tcPr>
            <w:tcW w:w="1440" w:type="dxa"/>
          </w:tcPr>
          <w:p w14:paraId="0F17909B" w14:textId="77777777" w:rsidR="00C5093A" w:rsidRDefault="00000000">
            <w:r>
              <w:t>2</w:t>
            </w:r>
          </w:p>
        </w:tc>
        <w:tc>
          <w:tcPr>
            <w:tcW w:w="1440" w:type="dxa"/>
          </w:tcPr>
          <w:p w14:paraId="161337B8" w14:textId="77777777" w:rsidR="00C5093A" w:rsidRDefault="00000000">
            <w:r>
              <w:t>4</w:t>
            </w:r>
          </w:p>
        </w:tc>
        <w:tc>
          <w:tcPr>
            <w:tcW w:w="1440" w:type="dxa"/>
          </w:tcPr>
          <w:p w14:paraId="7A4D4FAA" w14:textId="77777777" w:rsidR="00C5093A" w:rsidRDefault="00000000">
            <w:r>
              <w:t>Supervision.</w:t>
            </w:r>
          </w:p>
        </w:tc>
      </w:tr>
      <w:tr w:rsidR="00C5093A" w14:paraId="1BC8F5DD" w14:textId="77777777">
        <w:tc>
          <w:tcPr>
            <w:tcW w:w="1440" w:type="dxa"/>
          </w:tcPr>
          <w:p w14:paraId="3990965B" w14:textId="77777777" w:rsidR="00C5093A" w:rsidRDefault="00000000">
            <w:r>
              <w:t>Misuse</w:t>
            </w:r>
          </w:p>
        </w:tc>
        <w:tc>
          <w:tcPr>
            <w:tcW w:w="1440" w:type="dxa"/>
          </w:tcPr>
          <w:p w14:paraId="7AE500F7" w14:textId="77777777" w:rsidR="00C5093A" w:rsidRDefault="00000000">
            <w:r>
              <w:t>No climbing or rough play.</w:t>
            </w:r>
          </w:p>
        </w:tc>
        <w:tc>
          <w:tcPr>
            <w:tcW w:w="1440" w:type="dxa"/>
          </w:tcPr>
          <w:p w14:paraId="3E6307C1" w14:textId="77777777" w:rsidR="00C5093A" w:rsidRDefault="00000000">
            <w:r>
              <w:t>2</w:t>
            </w:r>
          </w:p>
        </w:tc>
        <w:tc>
          <w:tcPr>
            <w:tcW w:w="1440" w:type="dxa"/>
          </w:tcPr>
          <w:p w14:paraId="782D530C" w14:textId="77777777" w:rsidR="00C5093A" w:rsidRDefault="00000000">
            <w:r>
              <w:t>3</w:t>
            </w:r>
          </w:p>
        </w:tc>
        <w:tc>
          <w:tcPr>
            <w:tcW w:w="1440" w:type="dxa"/>
          </w:tcPr>
          <w:p w14:paraId="7DD7EEB0" w14:textId="77777777" w:rsidR="00C5093A" w:rsidRDefault="00000000">
            <w:r>
              <w:t>6</w:t>
            </w:r>
          </w:p>
        </w:tc>
        <w:tc>
          <w:tcPr>
            <w:tcW w:w="1440" w:type="dxa"/>
          </w:tcPr>
          <w:p w14:paraId="5FECD58A" w14:textId="77777777" w:rsidR="00C5093A" w:rsidRDefault="00000000">
            <w:r>
              <w:t>Display rules.</w:t>
            </w:r>
          </w:p>
        </w:tc>
      </w:tr>
      <w:tr w:rsidR="00C5093A" w14:paraId="6D584F9A" w14:textId="77777777">
        <w:tc>
          <w:tcPr>
            <w:tcW w:w="1440" w:type="dxa"/>
          </w:tcPr>
          <w:p w14:paraId="078CD3E3" w14:textId="77777777" w:rsidR="00C5093A" w:rsidRDefault="00000000">
            <w:r>
              <w:t>Electrical</w:t>
            </w:r>
          </w:p>
        </w:tc>
        <w:tc>
          <w:tcPr>
            <w:tcW w:w="1440" w:type="dxa"/>
          </w:tcPr>
          <w:p w14:paraId="40A97292" w14:textId="77777777" w:rsidR="00C5093A" w:rsidRDefault="00000000">
            <w:r>
              <w:t>PAT-tested blower with RCD.</w:t>
            </w:r>
          </w:p>
        </w:tc>
        <w:tc>
          <w:tcPr>
            <w:tcW w:w="1440" w:type="dxa"/>
          </w:tcPr>
          <w:p w14:paraId="3F9D3357" w14:textId="77777777" w:rsidR="00C5093A" w:rsidRDefault="00000000">
            <w:r>
              <w:t>1</w:t>
            </w:r>
          </w:p>
        </w:tc>
        <w:tc>
          <w:tcPr>
            <w:tcW w:w="1440" w:type="dxa"/>
          </w:tcPr>
          <w:p w14:paraId="0CC76474" w14:textId="77777777" w:rsidR="00C5093A" w:rsidRDefault="00000000">
            <w:r>
              <w:t>5</w:t>
            </w:r>
          </w:p>
        </w:tc>
        <w:tc>
          <w:tcPr>
            <w:tcW w:w="1440" w:type="dxa"/>
          </w:tcPr>
          <w:p w14:paraId="5865736E" w14:textId="77777777" w:rsidR="00C5093A" w:rsidRDefault="00000000">
            <w:r>
              <w:t>5</w:t>
            </w:r>
          </w:p>
        </w:tc>
        <w:tc>
          <w:tcPr>
            <w:tcW w:w="1440" w:type="dxa"/>
          </w:tcPr>
          <w:p w14:paraId="470A3321" w14:textId="77777777" w:rsidR="00C5093A" w:rsidRDefault="00000000">
            <w:r>
              <w:t>Daily inspection.</w:t>
            </w:r>
          </w:p>
        </w:tc>
      </w:tr>
      <w:tr w:rsidR="00C5093A" w14:paraId="25237361" w14:textId="77777777">
        <w:tc>
          <w:tcPr>
            <w:tcW w:w="1440" w:type="dxa"/>
          </w:tcPr>
          <w:p w14:paraId="6FF2C63F" w14:textId="77777777" w:rsidR="00C5093A" w:rsidRDefault="00000000">
            <w:r>
              <w:t>HSE guidance</w:t>
            </w:r>
          </w:p>
        </w:tc>
        <w:tc>
          <w:tcPr>
            <w:tcW w:w="1440" w:type="dxa"/>
          </w:tcPr>
          <w:p w14:paraId="4FAC501A" w14:textId="77777777" w:rsidR="00C5093A" w:rsidRDefault="00000000">
            <w:r>
              <w:t>Operate in line with HSE inflatable guidance and manufacturer manual.</w:t>
            </w:r>
          </w:p>
        </w:tc>
        <w:tc>
          <w:tcPr>
            <w:tcW w:w="1440" w:type="dxa"/>
          </w:tcPr>
          <w:p w14:paraId="2089E0F8" w14:textId="77777777" w:rsidR="00C5093A" w:rsidRDefault="00000000">
            <w:r>
              <w:t>1</w:t>
            </w:r>
          </w:p>
        </w:tc>
        <w:tc>
          <w:tcPr>
            <w:tcW w:w="1440" w:type="dxa"/>
          </w:tcPr>
          <w:p w14:paraId="648856AB" w14:textId="77777777" w:rsidR="00C5093A" w:rsidRDefault="00000000">
            <w:r>
              <w:t>4</w:t>
            </w:r>
          </w:p>
        </w:tc>
        <w:tc>
          <w:tcPr>
            <w:tcW w:w="1440" w:type="dxa"/>
          </w:tcPr>
          <w:p w14:paraId="5D71D063" w14:textId="77777777" w:rsidR="00C5093A" w:rsidRDefault="00000000">
            <w:r>
              <w:t>4</w:t>
            </w:r>
          </w:p>
        </w:tc>
        <w:tc>
          <w:tcPr>
            <w:tcW w:w="1440" w:type="dxa"/>
          </w:tcPr>
          <w:p w14:paraId="72543FE0" w14:textId="77777777" w:rsidR="00C5093A" w:rsidRDefault="00000000">
            <w:r>
              <w:t>Annual review.</w:t>
            </w:r>
          </w:p>
        </w:tc>
      </w:tr>
      <w:tr w:rsidR="00C5093A" w14:paraId="225E7742" w14:textId="77777777">
        <w:tc>
          <w:tcPr>
            <w:tcW w:w="1440" w:type="dxa"/>
          </w:tcPr>
          <w:p w14:paraId="5C0E2595" w14:textId="77777777" w:rsidR="00C5093A" w:rsidRDefault="00000000">
            <w:r>
              <w:t>Emergency</w:t>
            </w:r>
          </w:p>
        </w:tc>
        <w:tc>
          <w:tcPr>
            <w:tcW w:w="1440" w:type="dxa"/>
          </w:tcPr>
          <w:p w14:paraId="25C49AB3" w14:textId="77777777" w:rsidR="00C5093A" w:rsidRDefault="00000000">
            <w:r>
              <w:t xml:space="preserve">Stop use, provide </w:t>
            </w:r>
            <w:r>
              <w:lastRenderedPageBreak/>
              <w:t>first aid, call 999 if required.</w:t>
            </w:r>
          </w:p>
        </w:tc>
        <w:tc>
          <w:tcPr>
            <w:tcW w:w="1440" w:type="dxa"/>
          </w:tcPr>
          <w:p w14:paraId="026F8924" w14:textId="77777777" w:rsidR="00C5093A" w:rsidRDefault="00000000">
            <w:r>
              <w:lastRenderedPageBreak/>
              <w:t>1</w:t>
            </w:r>
          </w:p>
        </w:tc>
        <w:tc>
          <w:tcPr>
            <w:tcW w:w="1440" w:type="dxa"/>
          </w:tcPr>
          <w:p w14:paraId="0BECE1D4" w14:textId="77777777" w:rsidR="00C5093A" w:rsidRDefault="00000000">
            <w:r>
              <w:t>5</w:t>
            </w:r>
          </w:p>
        </w:tc>
        <w:tc>
          <w:tcPr>
            <w:tcW w:w="1440" w:type="dxa"/>
          </w:tcPr>
          <w:p w14:paraId="19A03AE4" w14:textId="77777777" w:rsidR="00C5093A" w:rsidRDefault="00000000">
            <w:r>
              <w:t>5</w:t>
            </w:r>
          </w:p>
        </w:tc>
        <w:tc>
          <w:tcPr>
            <w:tcW w:w="1440" w:type="dxa"/>
          </w:tcPr>
          <w:p w14:paraId="33000221" w14:textId="77777777" w:rsidR="00C5093A" w:rsidRDefault="00000000">
            <w:r>
              <w:t xml:space="preserve">Incident </w:t>
            </w:r>
            <w:r>
              <w:lastRenderedPageBreak/>
              <w:t>reporting.</w:t>
            </w:r>
          </w:p>
        </w:tc>
      </w:tr>
    </w:tbl>
    <w:p w14:paraId="1D11D0D8" w14:textId="77777777" w:rsidR="002A08C7" w:rsidRDefault="002A08C7"/>
    <w:sectPr w:rsidR="002A08C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4269868">
    <w:abstractNumId w:val="8"/>
  </w:num>
  <w:num w:numId="2" w16cid:durableId="2117599730">
    <w:abstractNumId w:val="6"/>
  </w:num>
  <w:num w:numId="3" w16cid:durableId="2033340914">
    <w:abstractNumId w:val="5"/>
  </w:num>
  <w:num w:numId="4" w16cid:durableId="796028141">
    <w:abstractNumId w:val="4"/>
  </w:num>
  <w:num w:numId="5" w16cid:durableId="1462990413">
    <w:abstractNumId w:val="7"/>
  </w:num>
  <w:num w:numId="6" w16cid:durableId="726221829">
    <w:abstractNumId w:val="3"/>
  </w:num>
  <w:num w:numId="7" w16cid:durableId="778599918">
    <w:abstractNumId w:val="2"/>
  </w:num>
  <w:num w:numId="8" w16cid:durableId="91316897">
    <w:abstractNumId w:val="1"/>
  </w:num>
  <w:num w:numId="9" w16cid:durableId="1314991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08C7"/>
    <w:rsid w:val="00326F90"/>
    <w:rsid w:val="00712227"/>
    <w:rsid w:val="00AA1D8D"/>
    <w:rsid w:val="00B47730"/>
    <w:rsid w:val="00C431A0"/>
    <w:rsid w:val="00C5093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8A4508"/>
  <w14:defaultImageDpi w14:val="300"/>
  <w15:docId w15:val="{27EEEA22-D78E-4BA0-833C-86FE1E2D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 Wilson</cp:lastModifiedBy>
  <cp:revision>2</cp:revision>
  <dcterms:created xsi:type="dcterms:W3CDTF">2026-07-10T09:34:00Z</dcterms:created>
  <dcterms:modified xsi:type="dcterms:W3CDTF">2026-07-10T09:34:00Z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5f862a97-27c5-45f7-8ef1-15901c74b349</vt:lpwstr>
  </property>
</Properties>
</file>